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49FFF" w14:textId="76DAEA8D" w:rsidR="00B52DBD" w:rsidRDefault="00B52DBD" w:rsidP="00C76B28">
      <w:pPr>
        <w:pStyle w:val="Default"/>
        <w:spacing w:before="0" w:line="276" w:lineRule="auto"/>
        <w:rPr>
          <w:rFonts w:ascii="Trebuchet MS" w:eastAsiaTheme="minorHAnsi" w:hAnsi="Trebuchet MS" w:cstheme="minorBidi"/>
          <w:color w:val="auto"/>
          <w:lang w:eastAsia="en-US"/>
        </w:rPr>
      </w:pPr>
    </w:p>
    <w:p w14:paraId="4765193C" w14:textId="73C23894" w:rsidR="00B52DBD" w:rsidRPr="00B52DBD" w:rsidRDefault="00B52DBD" w:rsidP="00B52DBD">
      <w:pPr>
        <w:pStyle w:val="Default"/>
        <w:spacing w:before="0" w:line="276" w:lineRule="auto"/>
        <w:jc w:val="right"/>
        <w:rPr>
          <w:rFonts w:ascii="Trebuchet MS" w:eastAsiaTheme="minorHAnsi" w:hAnsi="Trebuchet MS" w:cstheme="minorBidi"/>
          <w:b/>
          <w:bCs/>
          <w:i/>
          <w:iCs/>
          <w:color w:val="auto"/>
          <w:lang w:eastAsia="en-US"/>
        </w:rPr>
      </w:pPr>
      <w:r w:rsidRPr="00B52DBD">
        <w:rPr>
          <w:rFonts w:ascii="Trebuchet MS" w:eastAsiaTheme="minorHAnsi" w:hAnsi="Trebuchet MS" w:cstheme="minorBidi"/>
          <w:b/>
          <w:bCs/>
          <w:i/>
          <w:iCs/>
          <w:color w:val="auto"/>
          <w:lang w:eastAsia="en-US"/>
        </w:rPr>
        <w:t xml:space="preserve">ANEXA nr. 2 </w:t>
      </w:r>
      <w:r w:rsidR="005B5CF0">
        <w:rPr>
          <w:rFonts w:ascii="Trebuchet MS" w:eastAsiaTheme="minorHAnsi" w:hAnsi="Trebuchet MS" w:cstheme="minorBidi"/>
          <w:b/>
          <w:bCs/>
          <w:i/>
          <w:iCs/>
          <w:color w:val="auto"/>
          <w:lang w:eastAsia="en-US"/>
        </w:rPr>
        <w:t>a</w:t>
      </w:r>
      <w:r w:rsidRPr="00B52DBD">
        <w:rPr>
          <w:rFonts w:ascii="Trebuchet MS" w:eastAsiaTheme="minorHAnsi" w:hAnsi="Trebuchet MS" w:cstheme="minorBidi"/>
          <w:b/>
          <w:bCs/>
          <w:i/>
          <w:iCs/>
          <w:color w:val="auto"/>
          <w:lang w:eastAsia="en-US"/>
        </w:rPr>
        <w:t>)</w:t>
      </w:r>
    </w:p>
    <w:p w14:paraId="36EA438C" w14:textId="542E2182" w:rsidR="00B52DBD" w:rsidRDefault="00B52DBD" w:rsidP="00B52DBD">
      <w:pPr>
        <w:pStyle w:val="Default"/>
        <w:spacing w:before="0" w:line="276" w:lineRule="auto"/>
        <w:jc w:val="right"/>
        <w:rPr>
          <w:rFonts w:ascii="Trebuchet MS" w:eastAsiaTheme="minorHAnsi" w:hAnsi="Trebuchet MS" w:cstheme="minorBidi"/>
          <w:color w:val="auto"/>
          <w:lang w:eastAsia="en-US"/>
        </w:rPr>
      </w:pPr>
    </w:p>
    <w:p w14:paraId="08C8554B" w14:textId="77777777" w:rsidR="00B52DBD" w:rsidRPr="0020699B" w:rsidRDefault="00B52DBD" w:rsidP="00B52DBD">
      <w:pPr>
        <w:pStyle w:val="Default"/>
        <w:spacing w:before="0" w:line="276" w:lineRule="auto"/>
        <w:jc w:val="right"/>
        <w:rPr>
          <w:rFonts w:ascii="Trebuchet MS" w:eastAsiaTheme="minorHAnsi" w:hAnsi="Trebuchet MS" w:cstheme="minorBidi"/>
          <w:color w:val="auto"/>
          <w:lang w:eastAsia="en-US"/>
        </w:rPr>
      </w:pPr>
    </w:p>
    <w:p w14:paraId="3F45D50F" w14:textId="35365285" w:rsidR="00C76B28" w:rsidRDefault="00C76B28" w:rsidP="00B52DBD">
      <w:pPr>
        <w:pStyle w:val="Default"/>
        <w:spacing w:before="0" w:line="276" w:lineRule="auto"/>
        <w:ind w:left="1080"/>
        <w:jc w:val="center"/>
        <w:rPr>
          <w:rFonts w:ascii="Trebuchet MS" w:eastAsiaTheme="minorHAnsi" w:hAnsi="Trebuchet MS" w:cstheme="minorBidi"/>
          <w:b/>
          <w:bCs/>
          <w:color w:val="auto"/>
          <w:lang w:eastAsia="en-US"/>
        </w:rPr>
      </w:pPr>
      <w:r w:rsidRPr="00B52DBD">
        <w:rPr>
          <w:rFonts w:ascii="Trebuchet MS" w:eastAsiaTheme="minorHAnsi" w:hAnsi="Trebuchet MS" w:cstheme="minorBidi"/>
          <w:b/>
          <w:bCs/>
          <w:color w:val="auto"/>
          <w:lang w:eastAsia="en-US"/>
        </w:rPr>
        <w:t xml:space="preserve">Graficul de depunere a cererilor de </w:t>
      </w:r>
      <w:r w:rsidR="006A7F53" w:rsidRPr="00B52DBD">
        <w:rPr>
          <w:rFonts w:ascii="Trebuchet MS" w:eastAsiaTheme="minorHAnsi" w:hAnsi="Trebuchet MS" w:cstheme="minorBidi"/>
          <w:b/>
          <w:bCs/>
          <w:color w:val="auto"/>
          <w:lang w:eastAsia="en-US"/>
        </w:rPr>
        <w:t>prefinanțare / rambursare</w:t>
      </w:r>
    </w:p>
    <w:p w14:paraId="000896A8" w14:textId="77777777" w:rsidR="00B52DBD" w:rsidRPr="00B52DBD" w:rsidRDefault="00B52DBD" w:rsidP="00B52DBD">
      <w:pPr>
        <w:pStyle w:val="Default"/>
        <w:spacing w:before="0" w:line="276" w:lineRule="auto"/>
        <w:ind w:left="1080"/>
        <w:jc w:val="center"/>
        <w:rPr>
          <w:rFonts w:ascii="Trebuchet MS" w:eastAsiaTheme="minorHAnsi" w:hAnsi="Trebuchet MS" w:cstheme="minorBidi"/>
          <w:b/>
          <w:bCs/>
          <w:color w:val="auto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1709"/>
        <w:gridCol w:w="1041"/>
        <w:gridCol w:w="1277"/>
        <w:gridCol w:w="1810"/>
        <w:gridCol w:w="1526"/>
        <w:gridCol w:w="1435"/>
      </w:tblGrid>
      <w:tr w:rsidR="00F852D1" w:rsidRPr="0020699B" w14:paraId="31541766" w14:textId="77777777" w:rsidTr="00F852D1">
        <w:tc>
          <w:tcPr>
            <w:tcW w:w="551" w:type="dxa"/>
          </w:tcPr>
          <w:p w14:paraId="750B6694" w14:textId="77777777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 w:rsidRPr="0020699B">
              <w:rPr>
                <w:rFonts w:ascii="Trebuchet MS" w:eastAsiaTheme="minorHAnsi" w:hAnsi="Trebuchet MS" w:cstheme="minorBidi"/>
                <w:color w:val="auto"/>
                <w:lang w:eastAsia="en-US"/>
              </w:rPr>
              <w:t>Nr. crt</w:t>
            </w:r>
          </w:p>
        </w:tc>
        <w:tc>
          <w:tcPr>
            <w:tcW w:w="1794" w:type="dxa"/>
          </w:tcPr>
          <w:p w14:paraId="516B3C91" w14:textId="77777777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 w:rsidRPr="0020699B">
              <w:rPr>
                <w:rFonts w:ascii="Trebuchet MS" w:eastAsiaTheme="minorHAnsi" w:hAnsi="Trebuchet MS" w:cstheme="minorBidi"/>
                <w:color w:val="auto"/>
                <w:lang w:eastAsia="en-US"/>
              </w:rPr>
              <w:t>Activitate</w:t>
            </w:r>
          </w:p>
        </w:tc>
        <w:tc>
          <w:tcPr>
            <w:tcW w:w="1066" w:type="dxa"/>
          </w:tcPr>
          <w:p w14:paraId="444455E2" w14:textId="33C85E74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Tip cerere</w:t>
            </w:r>
          </w:p>
        </w:tc>
        <w:tc>
          <w:tcPr>
            <w:tcW w:w="1286" w:type="dxa"/>
          </w:tcPr>
          <w:p w14:paraId="19FF69CF" w14:textId="752B57EE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 w:rsidRPr="0020699B">
              <w:rPr>
                <w:rFonts w:ascii="Trebuchet MS" w:eastAsiaTheme="minorHAnsi" w:hAnsi="Trebuchet MS" w:cstheme="minorBidi"/>
                <w:color w:val="auto"/>
                <w:lang w:eastAsia="en-US"/>
              </w:rPr>
              <w:t>Lună proiect</w:t>
            </w: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, depunere cerere **</w:t>
            </w:r>
          </w:p>
        </w:tc>
        <w:tc>
          <w:tcPr>
            <w:tcW w:w="1810" w:type="dxa"/>
          </w:tcPr>
          <w:p w14:paraId="65CC1DCB" w14:textId="1E074BC4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 w:rsidRPr="0020699B">
              <w:rPr>
                <w:rFonts w:ascii="Trebuchet MS" w:eastAsiaTheme="minorHAnsi" w:hAnsi="Trebuchet MS" w:cstheme="minorBidi"/>
                <w:color w:val="auto"/>
                <w:lang w:eastAsia="en-US"/>
              </w:rPr>
              <w:t>Lună calendaristică</w:t>
            </w: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, depunere cerere</w:t>
            </w:r>
          </w:p>
        </w:tc>
        <w:tc>
          <w:tcPr>
            <w:tcW w:w="1383" w:type="dxa"/>
            <w:vAlign w:val="center"/>
          </w:tcPr>
          <w:p w14:paraId="768AE996" w14:textId="19DA20CE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 w:rsidRPr="000F0126">
              <w:rPr>
                <w:rFonts w:ascii="Trebuchet MS" w:hAnsi="Trebuchet MS" w:cs="Times New Roman"/>
                <w:bCs/>
                <w:iCs/>
                <w:lang w:eastAsia="x-none"/>
              </w:rPr>
              <w:t>Valoarea estimată a cheltuielilor eligibile  ce vor fi solicitate (lei)*</w:t>
            </w:r>
          </w:p>
        </w:tc>
        <w:tc>
          <w:tcPr>
            <w:tcW w:w="1460" w:type="dxa"/>
          </w:tcPr>
          <w:p w14:paraId="4A3012F5" w14:textId="77777777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 w:rsidRPr="0020699B">
              <w:rPr>
                <w:rFonts w:ascii="Trebuchet MS" w:eastAsiaTheme="minorHAnsi" w:hAnsi="Trebuchet MS" w:cstheme="minorBidi"/>
                <w:color w:val="auto"/>
                <w:lang w:eastAsia="en-US"/>
              </w:rPr>
              <w:t>Observații</w:t>
            </w:r>
          </w:p>
        </w:tc>
      </w:tr>
      <w:tr w:rsidR="00F852D1" w:rsidRPr="0020699B" w14:paraId="06544C7F" w14:textId="77777777" w:rsidTr="00F852D1">
        <w:tc>
          <w:tcPr>
            <w:tcW w:w="551" w:type="dxa"/>
          </w:tcPr>
          <w:p w14:paraId="5C514487" w14:textId="6E1A8E1E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0</w:t>
            </w:r>
          </w:p>
        </w:tc>
        <w:tc>
          <w:tcPr>
            <w:tcW w:w="1794" w:type="dxa"/>
          </w:tcPr>
          <w:p w14:paraId="34BECBE1" w14:textId="0BCAFDA7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1</w:t>
            </w:r>
          </w:p>
        </w:tc>
        <w:tc>
          <w:tcPr>
            <w:tcW w:w="1066" w:type="dxa"/>
          </w:tcPr>
          <w:p w14:paraId="16A0529A" w14:textId="0571A0C0" w:rsidR="00F852D1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2</w:t>
            </w:r>
          </w:p>
        </w:tc>
        <w:tc>
          <w:tcPr>
            <w:tcW w:w="1286" w:type="dxa"/>
          </w:tcPr>
          <w:p w14:paraId="1F8DABF3" w14:textId="73309840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3</w:t>
            </w:r>
          </w:p>
        </w:tc>
        <w:tc>
          <w:tcPr>
            <w:tcW w:w="1810" w:type="dxa"/>
          </w:tcPr>
          <w:p w14:paraId="190A4021" w14:textId="2A4DB96D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4</w:t>
            </w:r>
          </w:p>
        </w:tc>
        <w:tc>
          <w:tcPr>
            <w:tcW w:w="1383" w:type="dxa"/>
            <w:vAlign w:val="center"/>
          </w:tcPr>
          <w:p w14:paraId="394AE3F7" w14:textId="02CF4CEA" w:rsidR="00F852D1" w:rsidRPr="000F0126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hAnsi="Trebuchet MS" w:cs="Times New Roman"/>
                <w:bCs/>
                <w:iCs/>
                <w:lang w:eastAsia="x-none"/>
              </w:rPr>
            </w:pPr>
            <w:r>
              <w:rPr>
                <w:rFonts w:ascii="Trebuchet MS" w:hAnsi="Trebuchet MS" w:cs="Times New Roman"/>
                <w:bCs/>
                <w:iCs/>
                <w:lang w:eastAsia="x-none"/>
              </w:rPr>
              <w:t>5</w:t>
            </w:r>
          </w:p>
        </w:tc>
        <w:tc>
          <w:tcPr>
            <w:tcW w:w="1460" w:type="dxa"/>
          </w:tcPr>
          <w:p w14:paraId="09185A7E" w14:textId="65C656F7" w:rsidR="00F852D1" w:rsidRPr="0020699B" w:rsidRDefault="00F852D1" w:rsidP="00F852D1">
            <w:pPr>
              <w:pStyle w:val="Default"/>
              <w:spacing w:before="0" w:line="276" w:lineRule="auto"/>
              <w:jc w:val="center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6</w:t>
            </w:r>
          </w:p>
        </w:tc>
      </w:tr>
      <w:tr w:rsidR="00F852D1" w:rsidRPr="0020699B" w14:paraId="05C79CAC" w14:textId="77777777" w:rsidTr="00F852D1">
        <w:tc>
          <w:tcPr>
            <w:tcW w:w="551" w:type="dxa"/>
          </w:tcPr>
          <w:p w14:paraId="02126818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 w:rsidRPr="0020699B">
              <w:rPr>
                <w:rFonts w:ascii="Trebuchet MS" w:eastAsiaTheme="minorHAnsi" w:hAnsi="Trebuchet MS" w:cstheme="minorBidi"/>
                <w:color w:val="auto"/>
                <w:lang w:eastAsia="en-US"/>
              </w:rPr>
              <w:t>1</w:t>
            </w:r>
          </w:p>
        </w:tc>
        <w:tc>
          <w:tcPr>
            <w:tcW w:w="1794" w:type="dxa"/>
          </w:tcPr>
          <w:p w14:paraId="17301180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066" w:type="dxa"/>
          </w:tcPr>
          <w:p w14:paraId="613CACE9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286" w:type="dxa"/>
          </w:tcPr>
          <w:p w14:paraId="2A1C187F" w14:textId="0C9F95A6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810" w:type="dxa"/>
          </w:tcPr>
          <w:p w14:paraId="2D094583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383" w:type="dxa"/>
          </w:tcPr>
          <w:p w14:paraId="12E48513" w14:textId="629FF1BA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460" w:type="dxa"/>
          </w:tcPr>
          <w:p w14:paraId="63D1E192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</w:tr>
      <w:tr w:rsidR="00F852D1" w:rsidRPr="0020699B" w14:paraId="60AF62D1" w14:textId="77777777" w:rsidTr="00F852D1">
        <w:tc>
          <w:tcPr>
            <w:tcW w:w="551" w:type="dxa"/>
          </w:tcPr>
          <w:p w14:paraId="55D224E9" w14:textId="5CCFA7B8" w:rsidR="00F852D1" w:rsidRPr="0020699B" w:rsidRDefault="00B52DBD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2</w:t>
            </w:r>
          </w:p>
        </w:tc>
        <w:tc>
          <w:tcPr>
            <w:tcW w:w="1794" w:type="dxa"/>
          </w:tcPr>
          <w:p w14:paraId="79DEE1D9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066" w:type="dxa"/>
          </w:tcPr>
          <w:p w14:paraId="0E4CB764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286" w:type="dxa"/>
          </w:tcPr>
          <w:p w14:paraId="768B2E8D" w14:textId="6FC25BE8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810" w:type="dxa"/>
          </w:tcPr>
          <w:p w14:paraId="752263A0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383" w:type="dxa"/>
          </w:tcPr>
          <w:p w14:paraId="5485C6A4" w14:textId="57BC7D5E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460" w:type="dxa"/>
          </w:tcPr>
          <w:p w14:paraId="2B225F51" w14:textId="77777777" w:rsidR="00F852D1" w:rsidRPr="0020699B" w:rsidRDefault="00F852D1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</w:tr>
      <w:tr w:rsidR="00B52DBD" w:rsidRPr="0020699B" w14:paraId="056B78C3" w14:textId="77777777" w:rsidTr="00F852D1">
        <w:tc>
          <w:tcPr>
            <w:tcW w:w="551" w:type="dxa"/>
          </w:tcPr>
          <w:p w14:paraId="6FD1019D" w14:textId="2546CF7D" w:rsidR="00B52DBD" w:rsidRDefault="00B52DBD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  <w:r>
              <w:rPr>
                <w:rFonts w:ascii="Trebuchet MS" w:eastAsiaTheme="minorHAnsi" w:hAnsi="Trebuchet MS" w:cstheme="minorBidi"/>
                <w:color w:val="auto"/>
                <w:lang w:eastAsia="en-US"/>
              </w:rPr>
              <w:t>...</w:t>
            </w:r>
          </w:p>
        </w:tc>
        <w:tc>
          <w:tcPr>
            <w:tcW w:w="1794" w:type="dxa"/>
          </w:tcPr>
          <w:p w14:paraId="4037D973" w14:textId="77777777" w:rsidR="00B52DBD" w:rsidRPr="0020699B" w:rsidRDefault="00B52DBD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066" w:type="dxa"/>
          </w:tcPr>
          <w:p w14:paraId="399DDC88" w14:textId="77777777" w:rsidR="00B52DBD" w:rsidRPr="0020699B" w:rsidRDefault="00B52DBD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286" w:type="dxa"/>
          </w:tcPr>
          <w:p w14:paraId="78221961" w14:textId="77777777" w:rsidR="00B52DBD" w:rsidRPr="0020699B" w:rsidRDefault="00B52DBD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810" w:type="dxa"/>
          </w:tcPr>
          <w:p w14:paraId="4F34A57C" w14:textId="77777777" w:rsidR="00B52DBD" w:rsidRPr="0020699B" w:rsidRDefault="00B52DBD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383" w:type="dxa"/>
          </w:tcPr>
          <w:p w14:paraId="31BD5AA4" w14:textId="77777777" w:rsidR="00B52DBD" w:rsidRPr="0020699B" w:rsidRDefault="00B52DBD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  <w:tc>
          <w:tcPr>
            <w:tcW w:w="1460" w:type="dxa"/>
          </w:tcPr>
          <w:p w14:paraId="484B2230" w14:textId="77777777" w:rsidR="00B52DBD" w:rsidRPr="0020699B" w:rsidRDefault="00B52DBD" w:rsidP="00F852D1">
            <w:pPr>
              <w:pStyle w:val="Default"/>
              <w:spacing w:before="0" w:line="276" w:lineRule="auto"/>
              <w:rPr>
                <w:rFonts w:ascii="Trebuchet MS" w:eastAsiaTheme="minorHAnsi" w:hAnsi="Trebuchet MS" w:cstheme="minorBidi"/>
                <w:color w:val="auto"/>
                <w:lang w:eastAsia="en-US"/>
              </w:rPr>
            </w:pPr>
          </w:p>
        </w:tc>
      </w:tr>
    </w:tbl>
    <w:p w14:paraId="436ED533" w14:textId="77777777" w:rsidR="00C76B28" w:rsidRPr="0020699B" w:rsidRDefault="00C76B28" w:rsidP="00C76B28">
      <w:pPr>
        <w:pStyle w:val="Default"/>
        <w:spacing w:before="0" w:line="276" w:lineRule="auto"/>
        <w:rPr>
          <w:rFonts w:ascii="Trebuchet MS" w:eastAsiaTheme="minorHAnsi" w:hAnsi="Trebuchet MS" w:cstheme="minorBidi"/>
          <w:color w:val="auto"/>
          <w:lang w:eastAsia="en-US"/>
        </w:rPr>
      </w:pPr>
    </w:p>
    <w:p w14:paraId="26208F53" w14:textId="1E9A2706" w:rsidR="00C76B28" w:rsidRPr="00F852D1" w:rsidRDefault="00C76B28" w:rsidP="00C76B28">
      <w:pPr>
        <w:spacing w:after="0" w:line="240" w:lineRule="auto"/>
        <w:jc w:val="both"/>
        <w:rPr>
          <w:rFonts w:ascii="Trebuchet MS" w:eastAsia="Times New Roman" w:hAnsi="Trebuchet MS" w:cs="Times New Roman"/>
          <w:bCs/>
          <w:i/>
          <w:sz w:val="24"/>
          <w:szCs w:val="24"/>
          <w:lang w:val="ro-RO" w:eastAsia="x-none"/>
        </w:rPr>
      </w:pPr>
      <w:r w:rsidRPr="00F852D1">
        <w:rPr>
          <w:rFonts w:ascii="Trebuchet MS" w:eastAsia="Times New Roman" w:hAnsi="Trebuchet MS" w:cs="Times New Roman"/>
          <w:bCs/>
          <w:i/>
          <w:sz w:val="24"/>
          <w:szCs w:val="24"/>
          <w:lang w:val="ro-RO" w:eastAsia="x-none"/>
        </w:rPr>
        <w:t xml:space="preserve">*) Totalul pe a </w:t>
      </w:r>
      <w:r w:rsidR="00F852D1" w:rsidRPr="00F852D1">
        <w:rPr>
          <w:rFonts w:ascii="Trebuchet MS" w:eastAsia="Times New Roman" w:hAnsi="Trebuchet MS" w:cs="Times New Roman"/>
          <w:bCs/>
          <w:i/>
          <w:sz w:val="24"/>
          <w:szCs w:val="24"/>
          <w:lang w:val="ro-RO" w:eastAsia="x-none"/>
        </w:rPr>
        <w:t>5 - a</w:t>
      </w:r>
      <w:r w:rsidRPr="00F852D1">
        <w:rPr>
          <w:rFonts w:ascii="Trebuchet MS" w:eastAsia="Times New Roman" w:hAnsi="Trebuchet MS" w:cs="Times New Roman"/>
          <w:bCs/>
          <w:i/>
          <w:sz w:val="24"/>
          <w:szCs w:val="24"/>
          <w:lang w:val="ro-RO" w:eastAsia="x-none"/>
        </w:rPr>
        <w:t xml:space="preserve"> coloană va fi egal cu valoarea eligibilă a contractului de finanţare.</w:t>
      </w:r>
    </w:p>
    <w:p w14:paraId="4A27205E" w14:textId="1AD93299" w:rsidR="00C76B28" w:rsidRPr="00F852D1" w:rsidRDefault="00C76B28" w:rsidP="00C76B28">
      <w:pPr>
        <w:spacing w:after="0" w:line="240" w:lineRule="auto"/>
        <w:jc w:val="both"/>
        <w:rPr>
          <w:rFonts w:ascii="Trebuchet MS" w:eastAsia="Times New Roman" w:hAnsi="Trebuchet MS" w:cs="Times New Roman"/>
          <w:bCs/>
          <w:i/>
          <w:sz w:val="24"/>
          <w:szCs w:val="24"/>
          <w:lang w:val="ro-RO" w:eastAsia="x-none"/>
        </w:rPr>
      </w:pPr>
      <w:r w:rsidRPr="00F852D1">
        <w:rPr>
          <w:rFonts w:ascii="Trebuchet MS" w:eastAsia="Times New Roman" w:hAnsi="Trebuchet MS" w:cs="Times New Roman"/>
          <w:bCs/>
          <w:i/>
          <w:sz w:val="24"/>
          <w:szCs w:val="24"/>
          <w:lang w:val="ro-RO" w:eastAsia="x-none"/>
        </w:rPr>
        <w:t>**) Luna „n” de la semnarea contractului de finanţare</w:t>
      </w:r>
    </w:p>
    <w:p w14:paraId="5A119F59" w14:textId="77777777" w:rsidR="00C76B28" w:rsidRPr="0020699B" w:rsidRDefault="00C76B28" w:rsidP="00C76B28">
      <w:pPr>
        <w:pStyle w:val="Default"/>
        <w:spacing w:line="276" w:lineRule="auto"/>
        <w:rPr>
          <w:rFonts w:ascii="Trebuchet MS" w:eastAsiaTheme="minorHAnsi" w:hAnsi="Trebuchet MS" w:cstheme="minorBidi"/>
          <w:color w:val="auto"/>
          <w:lang w:eastAsia="en-US"/>
        </w:rPr>
      </w:pPr>
      <w:r w:rsidRPr="0020699B">
        <w:rPr>
          <w:rFonts w:ascii="Trebuchet MS" w:eastAsiaTheme="minorHAnsi" w:hAnsi="Trebuchet MS" w:cstheme="minorBidi"/>
          <w:color w:val="auto"/>
          <w:lang w:eastAsia="en-US"/>
        </w:rPr>
        <w:tab/>
      </w:r>
      <w:r w:rsidRPr="0020699B">
        <w:rPr>
          <w:rFonts w:ascii="Trebuchet MS" w:eastAsiaTheme="minorHAnsi" w:hAnsi="Trebuchet MS" w:cstheme="minorBidi"/>
          <w:color w:val="auto"/>
          <w:lang w:eastAsia="en-US"/>
        </w:rPr>
        <w:tab/>
      </w:r>
    </w:p>
    <w:sectPr w:rsidR="00C76B28" w:rsidRPr="0020699B" w:rsidSect="00C76B28">
      <w:footerReference w:type="default" r:id="rId7"/>
      <w:pgSz w:w="11907" w:h="16840" w:code="9"/>
      <w:pgMar w:top="1080" w:right="1467" w:bottom="1418" w:left="1080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9E4CA" w14:textId="77777777" w:rsidR="00963F90" w:rsidRDefault="00963F90">
      <w:pPr>
        <w:spacing w:after="0" w:line="240" w:lineRule="auto"/>
      </w:pPr>
      <w:r>
        <w:separator/>
      </w:r>
    </w:p>
  </w:endnote>
  <w:endnote w:type="continuationSeparator" w:id="0">
    <w:p w14:paraId="05FFA150" w14:textId="77777777" w:rsidR="00963F90" w:rsidRDefault="0096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631C" w14:textId="77777777" w:rsidR="007D7933" w:rsidRDefault="0059204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5894">
      <w:rPr>
        <w:noProof/>
      </w:rPr>
      <w:t>3</w:t>
    </w:r>
    <w:r>
      <w:fldChar w:fldCharType="end"/>
    </w:r>
  </w:p>
  <w:p w14:paraId="6EF00E79" w14:textId="77777777" w:rsidR="007D7933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94D1E" w14:textId="77777777" w:rsidR="00963F90" w:rsidRDefault="00963F90">
      <w:pPr>
        <w:spacing w:after="0" w:line="240" w:lineRule="auto"/>
      </w:pPr>
      <w:r>
        <w:separator/>
      </w:r>
    </w:p>
  </w:footnote>
  <w:footnote w:type="continuationSeparator" w:id="0">
    <w:p w14:paraId="0C82361F" w14:textId="77777777" w:rsidR="00963F90" w:rsidRDefault="00963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2FAB"/>
    <w:multiLevelType w:val="hybridMultilevel"/>
    <w:tmpl w:val="F90E54B2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AF22654"/>
    <w:multiLevelType w:val="hybridMultilevel"/>
    <w:tmpl w:val="0A7C77FC"/>
    <w:lvl w:ilvl="0" w:tplc="88BC36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0501B"/>
    <w:multiLevelType w:val="hybridMultilevel"/>
    <w:tmpl w:val="ACB2CBD6"/>
    <w:lvl w:ilvl="0" w:tplc="4AA628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bullet"/>
      <w:lvlText w:val=""/>
      <w:lvlJc w:val="left"/>
      <w:pPr>
        <w:tabs>
          <w:tab w:val="num" w:pos="1526"/>
        </w:tabs>
        <w:ind w:left="1526" w:hanging="491"/>
      </w:pPr>
      <w:rPr>
        <w:rFonts w:ascii="Symbol" w:hAnsi="Symbol" w:cs="Symbol" w:hint="default"/>
      </w:rPr>
    </w:lvl>
    <w:lvl w:ilvl="2" w:tplc="83E2ECDC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" w15:restartNumberingAfterBreak="0">
    <w:nsid w:val="163E0918"/>
    <w:multiLevelType w:val="hybridMultilevel"/>
    <w:tmpl w:val="F90E54B2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64876F4"/>
    <w:multiLevelType w:val="hybridMultilevel"/>
    <w:tmpl w:val="F90E54B2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7902431"/>
    <w:multiLevelType w:val="hybridMultilevel"/>
    <w:tmpl w:val="F90E54B2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5C51F7A"/>
    <w:multiLevelType w:val="hybridMultilevel"/>
    <w:tmpl w:val="F90E54B2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86741AC"/>
    <w:multiLevelType w:val="hybridMultilevel"/>
    <w:tmpl w:val="4F82874E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7">
      <w:start w:val="1"/>
      <w:numFmt w:val="lowerLetter"/>
      <w:lvlText w:val="%2)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30457842"/>
    <w:multiLevelType w:val="hybridMultilevel"/>
    <w:tmpl w:val="12B6237A"/>
    <w:lvl w:ilvl="0" w:tplc="185A7AF8">
      <w:start w:val="1"/>
      <w:numFmt w:val="decimal"/>
      <w:lvlText w:val="(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3B166F63"/>
    <w:multiLevelType w:val="hybridMultilevel"/>
    <w:tmpl w:val="CFFA5FAA"/>
    <w:lvl w:ilvl="0" w:tplc="4AA628A8">
      <w:start w:val="1"/>
      <w:numFmt w:val="decimal"/>
      <w:lvlText w:val="(%1)"/>
      <w:lvlJc w:val="left"/>
      <w:pPr>
        <w:tabs>
          <w:tab w:val="num" w:pos="4590"/>
        </w:tabs>
        <w:ind w:left="459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bullet"/>
      <w:lvlText w:val=""/>
      <w:lvlJc w:val="left"/>
      <w:pPr>
        <w:tabs>
          <w:tab w:val="num" w:pos="1526"/>
        </w:tabs>
        <w:ind w:left="1526" w:hanging="491"/>
      </w:pPr>
      <w:rPr>
        <w:rFonts w:ascii="Symbol" w:hAnsi="Symbol" w:cs="Symbol" w:hint="default"/>
      </w:rPr>
    </w:lvl>
    <w:lvl w:ilvl="2" w:tplc="0409001B">
      <w:start w:val="1"/>
      <w:numFmt w:val="lowerLetter"/>
      <w:lvlText w:val="%3)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0" w15:restartNumberingAfterBreak="0">
    <w:nsid w:val="4772157F"/>
    <w:multiLevelType w:val="hybridMultilevel"/>
    <w:tmpl w:val="239C9F74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947A9C1E">
      <w:start w:val="1"/>
      <w:numFmt w:val="bullet"/>
      <w:lvlText w:val="-"/>
      <w:lvlJc w:val="left"/>
      <w:pPr>
        <w:ind w:left="261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1" w15:restartNumberingAfterBreak="0">
    <w:nsid w:val="4791500F"/>
    <w:multiLevelType w:val="hybridMultilevel"/>
    <w:tmpl w:val="D9FAD066"/>
    <w:lvl w:ilvl="0" w:tplc="7BBAF8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76478"/>
    <w:multiLevelType w:val="hybridMultilevel"/>
    <w:tmpl w:val="3AF8A6F0"/>
    <w:lvl w:ilvl="0" w:tplc="0409000D">
      <w:start w:val="1"/>
      <w:numFmt w:val="bullet"/>
      <w:lvlText w:val=""/>
      <w:lvlJc w:val="left"/>
      <w:pPr>
        <w:ind w:left="128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3" w15:restartNumberingAfterBreak="0">
    <w:nsid w:val="59B40613"/>
    <w:multiLevelType w:val="hybridMultilevel"/>
    <w:tmpl w:val="6FEAFFEA"/>
    <w:lvl w:ilvl="0" w:tplc="1944B2AC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4709F"/>
    <w:multiLevelType w:val="hybridMultilevel"/>
    <w:tmpl w:val="CFFA5FAA"/>
    <w:lvl w:ilvl="0" w:tplc="4AA628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bullet"/>
      <w:lvlText w:val=""/>
      <w:lvlJc w:val="left"/>
      <w:pPr>
        <w:tabs>
          <w:tab w:val="num" w:pos="1526"/>
        </w:tabs>
        <w:ind w:left="1526" w:hanging="491"/>
      </w:pPr>
      <w:rPr>
        <w:rFonts w:ascii="Symbol" w:hAnsi="Symbol" w:cs="Symbol" w:hint="default"/>
      </w:rPr>
    </w:lvl>
    <w:lvl w:ilvl="2" w:tplc="0409001B">
      <w:start w:val="1"/>
      <w:numFmt w:val="lowerLetter"/>
      <w:lvlText w:val="%3)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5" w15:restartNumberingAfterBreak="0">
    <w:nsid w:val="718260C5"/>
    <w:multiLevelType w:val="hybridMultilevel"/>
    <w:tmpl w:val="0778DED4"/>
    <w:lvl w:ilvl="0" w:tplc="2BCEF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07EB1"/>
    <w:multiLevelType w:val="hybridMultilevel"/>
    <w:tmpl w:val="336AC146"/>
    <w:lvl w:ilvl="0" w:tplc="0409000D">
      <w:start w:val="1"/>
      <w:numFmt w:val="bullet"/>
      <w:lvlText w:val=""/>
      <w:lvlJc w:val="left"/>
      <w:pPr>
        <w:ind w:left="128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 w16cid:durableId="1228146127">
    <w:abstractNumId w:val="9"/>
  </w:num>
  <w:num w:numId="2" w16cid:durableId="1471442245">
    <w:abstractNumId w:val="2"/>
  </w:num>
  <w:num w:numId="3" w16cid:durableId="1703166842">
    <w:abstractNumId w:val="12"/>
  </w:num>
  <w:num w:numId="4" w16cid:durableId="1049839262">
    <w:abstractNumId w:val="16"/>
  </w:num>
  <w:num w:numId="5" w16cid:durableId="347559394">
    <w:abstractNumId w:val="8"/>
  </w:num>
  <w:num w:numId="6" w16cid:durableId="1142770681">
    <w:abstractNumId w:val="11"/>
  </w:num>
  <w:num w:numId="7" w16cid:durableId="10183873">
    <w:abstractNumId w:val="7"/>
  </w:num>
  <w:num w:numId="8" w16cid:durableId="361327341">
    <w:abstractNumId w:val="10"/>
  </w:num>
  <w:num w:numId="9" w16cid:durableId="1761367189">
    <w:abstractNumId w:val="3"/>
  </w:num>
  <w:num w:numId="10" w16cid:durableId="309791361">
    <w:abstractNumId w:val="0"/>
  </w:num>
  <w:num w:numId="11" w16cid:durableId="2126652719">
    <w:abstractNumId w:val="6"/>
  </w:num>
  <w:num w:numId="12" w16cid:durableId="766509435">
    <w:abstractNumId w:val="4"/>
  </w:num>
  <w:num w:numId="13" w16cid:durableId="975451324">
    <w:abstractNumId w:val="5"/>
  </w:num>
  <w:num w:numId="14" w16cid:durableId="456803062">
    <w:abstractNumId w:val="14"/>
  </w:num>
  <w:num w:numId="15" w16cid:durableId="20491392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5383878">
    <w:abstractNumId w:val="15"/>
  </w:num>
  <w:num w:numId="17" w16cid:durableId="54664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35A"/>
    <w:rsid w:val="000231F7"/>
    <w:rsid w:val="000428DD"/>
    <w:rsid w:val="00065293"/>
    <w:rsid w:val="00086036"/>
    <w:rsid w:val="000A7D7A"/>
    <w:rsid w:val="000B3B42"/>
    <w:rsid w:val="000D3E76"/>
    <w:rsid w:val="000E442F"/>
    <w:rsid w:val="000F0126"/>
    <w:rsid w:val="00196B62"/>
    <w:rsid w:val="002652AE"/>
    <w:rsid w:val="00275A34"/>
    <w:rsid w:val="002B6A9E"/>
    <w:rsid w:val="002E15ED"/>
    <w:rsid w:val="00401E9D"/>
    <w:rsid w:val="00432E22"/>
    <w:rsid w:val="004A3423"/>
    <w:rsid w:val="005007ED"/>
    <w:rsid w:val="005220D3"/>
    <w:rsid w:val="00526030"/>
    <w:rsid w:val="00592044"/>
    <w:rsid w:val="00593013"/>
    <w:rsid w:val="005B5CF0"/>
    <w:rsid w:val="005E04EB"/>
    <w:rsid w:val="005F21EC"/>
    <w:rsid w:val="00615894"/>
    <w:rsid w:val="0069605C"/>
    <w:rsid w:val="006A7F53"/>
    <w:rsid w:val="00710A4A"/>
    <w:rsid w:val="00733C75"/>
    <w:rsid w:val="007D0DCC"/>
    <w:rsid w:val="007F4285"/>
    <w:rsid w:val="00804F32"/>
    <w:rsid w:val="008325BC"/>
    <w:rsid w:val="00833B1C"/>
    <w:rsid w:val="008C63F8"/>
    <w:rsid w:val="00963F90"/>
    <w:rsid w:val="00A3756B"/>
    <w:rsid w:val="00A83BBB"/>
    <w:rsid w:val="00AE135A"/>
    <w:rsid w:val="00B52DBD"/>
    <w:rsid w:val="00C74AC5"/>
    <w:rsid w:val="00C76B28"/>
    <w:rsid w:val="00CD0E95"/>
    <w:rsid w:val="00D65643"/>
    <w:rsid w:val="00E66ED3"/>
    <w:rsid w:val="00F8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5A944"/>
  <w15:chartTrackingRefBased/>
  <w15:docId w15:val="{5B181154-3115-4F3D-AE6D-293745F3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F012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F0126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customStyle="1" w:styleId="Default">
    <w:name w:val="Default"/>
    <w:rsid w:val="00C76B28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Verdana,Bold" w:eastAsia="Times New Roman" w:hAnsi="Verdana,Bold" w:cs="Verdana,Bold"/>
      <w:color w:val="000000"/>
      <w:sz w:val="24"/>
      <w:szCs w:val="24"/>
      <w:lang w:val="ro-RO" w:eastAsia="ro-RO"/>
    </w:rPr>
  </w:style>
  <w:style w:type="table" w:styleId="TableGrid">
    <w:name w:val="Table Grid"/>
    <w:basedOn w:val="TableNormal"/>
    <w:uiPriority w:val="39"/>
    <w:rsid w:val="00C76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6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Georgia.Pariza</dc:creator>
  <cp:keywords/>
  <dc:description/>
  <cp:lastModifiedBy>Georgia.Pariza</cp:lastModifiedBy>
  <cp:revision>5</cp:revision>
  <dcterms:created xsi:type="dcterms:W3CDTF">2022-08-02T08:11:00Z</dcterms:created>
  <dcterms:modified xsi:type="dcterms:W3CDTF">2022-09-28T10:12:00Z</dcterms:modified>
</cp:coreProperties>
</file>